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54576" w14:textId="6C4C3398" w:rsidR="004C1F09" w:rsidRDefault="004C1F09" w:rsidP="00EB294F">
      <w:pPr>
        <w:pStyle w:val="Title"/>
        <w:rPr>
          <w:sz w:val="40"/>
          <w:szCs w:val="48"/>
        </w:rPr>
      </w:pPr>
      <w:r>
        <w:rPr>
          <w:sz w:val="40"/>
          <w:szCs w:val="48"/>
        </w:rPr>
        <w:t>Teacher Documentation:</w:t>
      </w:r>
    </w:p>
    <w:p w14:paraId="3AFEDA4B" w14:textId="5DB98DE4" w:rsidR="00EB294F" w:rsidRDefault="00E32877" w:rsidP="00EB294F">
      <w:pPr>
        <w:pStyle w:val="Title"/>
        <w:rPr>
          <w:sz w:val="40"/>
          <w:szCs w:val="48"/>
        </w:rPr>
      </w:pPr>
      <w:r w:rsidRPr="00EB294F">
        <w:rPr>
          <w:sz w:val="40"/>
          <w:szCs w:val="48"/>
        </w:rPr>
        <w:t xml:space="preserve">Year 7 ALT </w:t>
      </w:r>
      <w:r w:rsidR="00B8440D" w:rsidRPr="00EB294F">
        <w:rPr>
          <w:sz w:val="40"/>
          <w:szCs w:val="48"/>
        </w:rPr>
        <w:t>3</w:t>
      </w:r>
      <w:r w:rsidRPr="00EB294F">
        <w:rPr>
          <w:sz w:val="40"/>
          <w:szCs w:val="48"/>
        </w:rPr>
        <w:t xml:space="preserve"> </w:t>
      </w:r>
      <w:r w:rsidR="00D668FD" w:rsidRPr="00EB294F">
        <w:rPr>
          <w:sz w:val="40"/>
          <w:szCs w:val="48"/>
        </w:rPr>
        <w:t>–</w:t>
      </w:r>
      <w:r w:rsidRPr="00EB294F">
        <w:rPr>
          <w:sz w:val="40"/>
          <w:szCs w:val="48"/>
        </w:rPr>
        <w:t xml:space="preserve"> </w:t>
      </w:r>
      <w:r w:rsidR="00B8440D" w:rsidRPr="00EB294F">
        <w:rPr>
          <w:sz w:val="40"/>
          <w:szCs w:val="48"/>
        </w:rPr>
        <w:t>MEASUREMENT</w:t>
      </w:r>
      <w:r w:rsidR="00D668FD" w:rsidRPr="00EB294F">
        <w:rPr>
          <w:sz w:val="40"/>
          <w:szCs w:val="48"/>
        </w:rPr>
        <w:t xml:space="preserve"> </w:t>
      </w:r>
      <w:r w:rsidR="00030008" w:rsidRPr="00EB294F">
        <w:rPr>
          <w:sz w:val="40"/>
          <w:szCs w:val="48"/>
        </w:rPr>
        <w:t xml:space="preserve">PROJECT </w:t>
      </w:r>
      <w:r w:rsidR="00EB294F" w:rsidRPr="00EB294F">
        <w:rPr>
          <w:sz w:val="40"/>
          <w:szCs w:val="48"/>
        </w:rPr>
        <w:t>Marking Guide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7"/>
        <w:gridCol w:w="4985"/>
        <w:gridCol w:w="3482"/>
      </w:tblGrid>
      <w:tr w:rsidR="00EB294F" w14:paraId="2CBE76A3" w14:textId="77777777" w:rsidTr="005E0770">
        <w:trPr>
          <w:trHeight w:val="259"/>
        </w:trPr>
        <w:tc>
          <w:tcPr>
            <w:tcW w:w="1977" w:type="dxa"/>
          </w:tcPr>
          <w:p w14:paraId="631F9DE5" w14:textId="1090A404" w:rsidR="00EB294F" w:rsidRDefault="00EB294F" w:rsidP="00EB294F">
            <w:r>
              <w:t>Level of Achievement</w:t>
            </w:r>
          </w:p>
        </w:tc>
        <w:tc>
          <w:tcPr>
            <w:tcW w:w="4985" w:type="dxa"/>
          </w:tcPr>
          <w:p w14:paraId="4EF94D0E" w14:textId="2BDC5D31" w:rsidR="00EB294F" w:rsidRDefault="00EB294F" w:rsidP="00EB294F">
            <w:r>
              <w:t>Descriptions</w:t>
            </w:r>
          </w:p>
        </w:tc>
        <w:tc>
          <w:tcPr>
            <w:tcW w:w="3482" w:type="dxa"/>
          </w:tcPr>
          <w:p w14:paraId="4D0DFD62" w14:textId="40603902" w:rsidR="00EB294F" w:rsidRDefault="003D22CE" w:rsidP="00EB294F">
            <w:r>
              <w:t>Students at this Level</w:t>
            </w:r>
          </w:p>
        </w:tc>
      </w:tr>
      <w:tr w:rsidR="00EB294F" w14:paraId="59AA509D" w14:textId="77777777" w:rsidTr="005E0770">
        <w:trPr>
          <w:trHeight w:val="655"/>
        </w:trPr>
        <w:tc>
          <w:tcPr>
            <w:tcW w:w="1977" w:type="dxa"/>
          </w:tcPr>
          <w:p w14:paraId="6BD03A4A" w14:textId="77777777" w:rsidR="005A0F57" w:rsidRDefault="003D22CE" w:rsidP="00EB294F">
            <w:r>
              <w:t xml:space="preserve">Beginning </w:t>
            </w:r>
          </w:p>
          <w:p w14:paraId="21DA237C" w14:textId="5D9A4C6F" w:rsidR="005A0F57" w:rsidRDefault="005A0F57" w:rsidP="00EB294F">
            <w:r>
              <w:t>(Vic Curric 3-5)</w:t>
            </w:r>
          </w:p>
        </w:tc>
        <w:tc>
          <w:tcPr>
            <w:tcW w:w="4985" w:type="dxa"/>
          </w:tcPr>
          <w:p w14:paraId="02E05749" w14:textId="37F62AE3" w:rsidR="00C12748" w:rsidRDefault="00C12748" w:rsidP="00F46919">
            <w:pPr>
              <w:pStyle w:val="ListParagraph"/>
              <w:numPr>
                <w:ilvl w:val="0"/>
                <w:numId w:val="2"/>
              </w:numPr>
            </w:pPr>
            <w:r>
              <w:t>Attempted to calculate the perimeter of a shape</w:t>
            </w:r>
          </w:p>
          <w:p w14:paraId="15A28B26" w14:textId="77777777" w:rsidR="00EB294F" w:rsidRDefault="005232C6" w:rsidP="00F46919">
            <w:pPr>
              <w:pStyle w:val="ListParagraph"/>
              <w:numPr>
                <w:ilvl w:val="0"/>
                <w:numId w:val="2"/>
              </w:numPr>
            </w:pPr>
            <w:r>
              <w:t>Attempted to calculate the area of a shape</w:t>
            </w:r>
          </w:p>
          <w:p w14:paraId="488FFE79" w14:textId="0063F45F" w:rsidR="005E0770" w:rsidRDefault="005E0770" w:rsidP="005E0770">
            <w:pPr>
              <w:pStyle w:val="ListParagraph"/>
              <w:ind w:left="360"/>
            </w:pPr>
          </w:p>
        </w:tc>
        <w:tc>
          <w:tcPr>
            <w:tcW w:w="3482" w:type="dxa"/>
          </w:tcPr>
          <w:p w14:paraId="57224B29" w14:textId="77777777" w:rsidR="00EB294F" w:rsidRDefault="00EB294F" w:rsidP="00EB294F"/>
        </w:tc>
      </w:tr>
      <w:tr w:rsidR="00EB294F" w14:paraId="0EFE3A0B" w14:textId="77777777" w:rsidTr="005E0770">
        <w:trPr>
          <w:trHeight w:val="727"/>
        </w:trPr>
        <w:tc>
          <w:tcPr>
            <w:tcW w:w="1977" w:type="dxa"/>
          </w:tcPr>
          <w:p w14:paraId="24D42EAA" w14:textId="77777777" w:rsidR="00EB294F" w:rsidRDefault="005A0F57" w:rsidP="00EB294F">
            <w:r>
              <w:t>Developing</w:t>
            </w:r>
          </w:p>
          <w:p w14:paraId="75E38660" w14:textId="15DE9C0F" w:rsidR="005A0F57" w:rsidRDefault="005A0F57" w:rsidP="00EB294F">
            <w:r>
              <w:t>(Vic Curric 6)</w:t>
            </w:r>
          </w:p>
        </w:tc>
        <w:tc>
          <w:tcPr>
            <w:tcW w:w="4985" w:type="dxa"/>
          </w:tcPr>
          <w:p w14:paraId="72CF4858" w14:textId="4EFF09AA" w:rsidR="00C12748" w:rsidRDefault="00C12748" w:rsidP="00F46919">
            <w:pPr>
              <w:pStyle w:val="ListParagraph"/>
              <w:numPr>
                <w:ilvl w:val="0"/>
                <w:numId w:val="2"/>
              </w:numPr>
            </w:pPr>
            <w:r>
              <w:t>Can calculate the perimeter of rectangles</w:t>
            </w:r>
          </w:p>
          <w:p w14:paraId="1A588CA7" w14:textId="79D81CA1" w:rsidR="00EB294F" w:rsidRDefault="00F46919" w:rsidP="00F46919">
            <w:pPr>
              <w:pStyle w:val="ListParagraph"/>
              <w:numPr>
                <w:ilvl w:val="0"/>
                <w:numId w:val="2"/>
              </w:numPr>
            </w:pPr>
            <w:r>
              <w:t>Can calculate the area of rectangles</w:t>
            </w:r>
          </w:p>
          <w:p w14:paraId="34A70DEE" w14:textId="4033B2A0" w:rsidR="00F46919" w:rsidRDefault="00F46919" w:rsidP="00C61BC7"/>
        </w:tc>
        <w:tc>
          <w:tcPr>
            <w:tcW w:w="3482" w:type="dxa"/>
          </w:tcPr>
          <w:p w14:paraId="07CE4373" w14:textId="77777777" w:rsidR="00EB294F" w:rsidRDefault="00EB294F" w:rsidP="00EB294F"/>
        </w:tc>
      </w:tr>
      <w:tr w:rsidR="005232C6" w14:paraId="7466AF9D" w14:textId="77777777" w:rsidTr="005E0770">
        <w:trPr>
          <w:trHeight w:val="1091"/>
        </w:trPr>
        <w:tc>
          <w:tcPr>
            <w:tcW w:w="1977" w:type="dxa"/>
          </w:tcPr>
          <w:p w14:paraId="236E7EEA" w14:textId="77777777" w:rsidR="005232C6" w:rsidRDefault="005232C6" w:rsidP="005232C6">
            <w:r>
              <w:t>At Level</w:t>
            </w:r>
          </w:p>
          <w:p w14:paraId="4A05725D" w14:textId="4595C0D9" w:rsidR="005232C6" w:rsidRDefault="005232C6" w:rsidP="005232C6">
            <w:r>
              <w:t>(Vic Curric 7)</w:t>
            </w:r>
          </w:p>
        </w:tc>
        <w:tc>
          <w:tcPr>
            <w:tcW w:w="4985" w:type="dxa"/>
          </w:tcPr>
          <w:p w14:paraId="311C620C" w14:textId="4A25E048" w:rsidR="00C12748" w:rsidRDefault="00C12748" w:rsidP="005232C6">
            <w:pPr>
              <w:pStyle w:val="ListParagraph"/>
              <w:numPr>
                <w:ilvl w:val="0"/>
                <w:numId w:val="2"/>
              </w:numPr>
            </w:pPr>
            <w:r>
              <w:t>Can create diagrams and calculate the perimeter of composite shapes</w:t>
            </w:r>
          </w:p>
          <w:p w14:paraId="3BFB6578" w14:textId="2922A4E3" w:rsidR="005232C6" w:rsidRDefault="005232C6" w:rsidP="005232C6">
            <w:pPr>
              <w:pStyle w:val="ListParagraph"/>
              <w:numPr>
                <w:ilvl w:val="0"/>
                <w:numId w:val="2"/>
              </w:numPr>
            </w:pPr>
            <w:r>
              <w:t>Can calculate the area of triangles and parallelograms</w:t>
            </w:r>
            <w:r w:rsidR="00D72A53">
              <w:t xml:space="preserve"> using formulas and showing substitution and units</w:t>
            </w:r>
          </w:p>
          <w:p w14:paraId="4E0146BB" w14:textId="77777777" w:rsidR="005232C6" w:rsidRDefault="005232C6" w:rsidP="005232C6"/>
        </w:tc>
        <w:tc>
          <w:tcPr>
            <w:tcW w:w="3482" w:type="dxa"/>
          </w:tcPr>
          <w:p w14:paraId="220351D2" w14:textId="77777777" w:rsidR="005232C6" w:rsidRDefault="005232C6" w:rsidP="005232C6"/>
        </w:tc>
      </w:tr>
      <w:tr w:rsidR="005232C6" w14:paraId="1DF4E426" w14:textId="77777777" w:rsidTr="005E0770">
        <w:trPr>
          <w:trHeight w:val="841"/>
        </w:trPr>
        <w:tc>
          <w:tcPr>
            <w:tcW w:w="1977" w:type="dxa"/>
          </w:tcPr>
          <w:p w14:paraId="73CEC2A9" w14:textId="77777777" w:rsidR="005232C6" w:rsidRDefault="005232C6" w:rsidP="005232C6">
            <w:r>
              <w:t>Exceeding</w:t>
            </w:r>
          </w:p>
          <w:p w14:paraId="226C216F" w14:textId="08540EBF" w:rsidR="005232C6" w:rsidRDefault="005232C6" w:rsidP="005232C6">
            <w:r>
              <w:t>(Vic Curric 8)</w:t>
            </w:r>
          </w:p>
        </w:tc>
        <w:tc>
          <w:tcPr>
            <w:tcW w:w="4985" w:type="dxa"/>
          </w:tcPr>
          <w:p w14:paraId="662EFD92" w14:textId="6E734AE2" w:rsidR="00C12748" w:rsidRDefault="00C12748" w:rsidP="00C12748">
            <w:pPr>
              <w:pStyle w:val="ListParagraph"/>
              <w:numPr>
                <w:ilvl w:val="0"/>
                <w:numId w:val="2"/>
              </w:numPr>
            </w:pPr>
            <w:r>
              <w:t>Can create accurate diagrams and calculate the perimeter of circles</w:t>
            </w:r>
          </w:p>
          <w:p w14:paraId="294B5B7E" w14:textId="1878FED2" w:rsidR="005232C6" w:rsidRDefault="005232C6" w:rsidP="005232C6">
            <w:pPr>
              <w:pStyle w:val="ListParagraph"/>
              <w:numPr>
                <w:ilvl w:val="0"/>
                <w:numId w:val="2"/>
              </w:numPr>
            </w:pPr>
            <w:r>
              <w:t xml:space="preserve">Can calculate the area </w:t>
            </w:r>
            <w:r w:rsidR="005E0770">
              <w:t xml:space="preserve">of </w:t>
            </w:r>
            <w:r>
              <w:t>circles</w:t>
            </w:r>
            <w:r w:rsidR="00D72A53">
              <w:t xml:space="preserve"> using formulas and showing substitution and units</w:t>
            </w:r>
          </w:p>
        </w:tc>
        <w:tc>
          <w:tcPr>
            <w:tcW w:w="3482" w:type="dxa"/>
          </w:tcPr>
          <w:p w14:paraId="4B01C524" w14:textId="77777777" w:rsidR="005232C6" w:rsidRDefault="005232C6" w:rsidP="005232C6"/>
        </w:tc>
      </w:tr>
    </w:tbl>
    <w:p w14:paraId="3C9A629C" w14:textId="42644A60" w:rsidR="00EB294F" w:rsidRDefault="00EB294F" w:rsidP="00EB294F"/>
    <w:p w14:paraId="1C861DF8" w14:textId="79FBA36E" w:rsidR="004C1F09" w:rsidRPr="0042211C" w:rsidRDefault="004C1F09" w:rsidP="00EB294F">
      <w:pPr>
        <w:rPr>
          <w:rFonts w:asciiTheme="majorHAnsi" w:eastAsiaTheme="majorEastAsia" w:hAnsiTheme="majorHAnsi" w:cstheme="majorBidi"/>
          <w:caps/>
          <w:color w:val="3494BA" w:themeColor="accent1"/>
          <w:spacing w:val="10"/>
          <w:sz w:val="40"/>
          <w:szCs w:val="48"/>
        </w:rPr>
      </w:pPr>
      <w:r w:rsidRPr="0042211C">
        <w:rPr>
          <w:rFonts w:asciiTheme="majorHAnsi" w:eastAsiaTheme="majorEastAsia" w:hAnsiTheme="majorHAnsi" w:cstheme="majorBidi"/>
          <w:caps/>
          <w:color w:val="3494BA" w:themeColor="accent1"/>
          <w:spacing w:val="10"/>
          <w:sz w:val="40"/>
          <w:szCs w:val="48"/>
        </w:rPr>
        <w:t>Student Rubric</w:t>
      </w:r>
      <w:r w:rsidR="0042211C">
        <w:rPr>
          <w:rFonts w:asciiTheme="majorHAnsi" w:eastAsiaTheme="majorEastAsia" w:hAnsiTheme="majorHAnsi" w:cstheme="majorBidi"/>
          <w:caps/>
          <w:color w:val="3494BA" w:themeColor="accent1"/>
          <w:spacing w:val="10"/>
          <w:sz w:val="40"/>
          <w:szCs w:val="4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7"/>
        <w:gridCol w:w="4985"/>
        <w:gridCol w:w="3482"/>
      </w:tblGrid>
      <w:tr w:rsidR="004C1F09" w14:paraId="7A0BDFE1" w14:textId="77777777" w:rsidTr="003756DF">
        <w:trPr>
          <w:trHeight w:val="259"/>
        </w:trPr>
        <w:tc>
          <w:tcPr>
            <w:tcW w:w="1977" w:type="dxa"/>
          </w:tcPr>
          <w:p w14:paraId="003C1FFE" w14:textId="77777777" w:rsidR="004C1F09" w:rsidRDefault="004C1F09" w:rsidP="003756DF">
            <w:r>
              <w:t>Level of Achievement</w:t>
            </w:r>
          </w:p>
        </w:tc>
        <w:tc>
          <w:tcPr>
            <w:tcW w:w="4985" w:type="dxa"/>
          </w:tcPr>
          <w:p w14:paraId="1DA4015B" w14:textId="77777777" w:rsidR="004C1F09" w:rsidRDefault="004C1F09" w:rsidP="003756DF">
            <w:r>
              <w:t>Descriptions</w:t>
            </w:r>
          </w:p>
        </w:tc>
        <w:tc>
          <w:tcPr>
            <w:tcW w:w="3482" w:type="dxa"/>
          </w:tcPr>
          <w:p w14:paraId="37D4CEBC" w14:textId="6D9C171B" w:rsidR="004C1F09" w:rsidRDefault="004C1F09" w:rsidP="003756DF">
            <w:r>
              <w:t>Self Assessment</w:t>
            </w:r>
            <w:r w:rsidR="0042211C">
              <w:t xml:space="preserve"> (Where are you at?)</w:t>
            </w:r>
          </w:p>
        </w:tc>
      </w:tr>
      <w:tr w:rsidR="004C1F09" w14:paraId="5B67CF6E" w14:textId="77777777" w:rsidTr="003756DF">
        <w:trPr>
          <w:trHeight w:val="655"/>
        </w:trPr>
        <w:tc>
          <w:tcPr>
            <w:tcW w:w="1977" w:type="dxa"/>
          </w:tcPr>
          <w:p w14:paraId="3498B5EC" w14:textId="77777777" w:rsidR="004C1F09" w:rsidRDefault="004C1F09" w:rsidP="003756DF">
            <w:r>
              <w:t xml:space="preserve">Beginning </w:t>
            </w:r>
          </w:p>
          <w:p w14:paraId="6187E9E3" w14:textId="77777777" w:rsidR="004C1F09" w:rsidRDefault="004C1F09" w:rsidP="003756DF">
            <w:r>
              <w:t>(Vic Curric 3-5)</w:t>
            </w:r>
          </w:p>
        </w:tc>
        <w:tc>
          <w:tcPr>
            <w:tcW w:w="4985" w:type="dxa"/>
          </w:tcPr>
          <w:p w14:paraId="36248A6C" w14:textId="77777777" w:rsidR="004C1F09" w:rsidRDefault="004C1F09" w:rsidP="003756DF">
            <w:pPr>
              <w:pStyle w:val="ListParagraph"/>
              <w:numPr>
                <w:ilvl w:val="0"/>
                <w:numId w:val="2"/>
              </w:numPr>
            </w:pPr>
            <w:r>
              <w:t>Attempted to calculate the perimeter of a shape</w:t>
            </w:r>
          </w:p>
          <w:p w14:paraId="32DF2CB9" w14:textId="77777777" w:rsidR="004C1F09" w:rsidRDefault="004C1F09" w:rsidP="003756DF">
            <w:pPr>
              <w:pStyle w:val="ListParagraph"/>
              <w:numPr>
                <w:ilvl w:val="0"/>
                <w:numId w:val="2"/>
              </w:numPr>
            </w:pPr>
            <w:r>
              <w:t>Attempted to calculate the area of a shape</w:t>
            </w:r>
          </w:p>
          <w:p w14:paraId="36C386BB" w14:textId="77777777" w:rsidR="004C1F09" w:rsidRDefault="004C1F09" w:rsidP="003756DF">
            <w:pPr>
              <w:pStyle w:val="ListParagraph"/>
              <w:ind w:left="360"/>
            </w:pPr>
          </w:p>
        </w:tc>
        <w:tc>
          <w:tcPr>
            <w:tcW w:w="3482" w:type="dxa"/>
          </w:tcPr>
          <w:p w14:paraId="06147F64" w14:textId="77777777" w:rsidR="004C1F09" w:rsidRDefault="004C1F09" w:rsidP="003756DF"/>
        </w:tc>
      </w:tr>
      <w:tr w:rsidR="004C1F09" w14:paraId="16C384A3" w14:textId="77777777" w:rsidTr="003756DF">
        <w:trPr>
          <w:trHeight w:val="727"/>
        </w:trPr>
        <w:tc>
          <w:tcPr>
            <w:tcW w:w="1977" w:type="dxa"/>
          </w:tcPr>
          <w:p w14:paraId="388DA054" w14:textId="77777777" w:rsidR="004C1F09" w:rsidRDefault="004C1F09" w:rsidP="003756DF">
            <w:r>
              <w:t>Developing</w:t>
            </w:r>
          </w:p>
          <w:p w14:paraId="2C4C898A" w14:textId="77777777" w:rsidR="004C1F09" w:rsidRDefault="004C1F09" w:rsidP="003756DF">
            <w:r>
              <w:t>(Vic Curric 6)</w:t>
            </w:r>
          </w:p>
        </w:tc>
        <w:tc>
          <w:tcPr>
            <w:tcW w:w="4985" w:type="dxa"/>
          </w:tcPr>
          <w:p w14:paraId="0F453081" w14:textId="77777777" w:rsidR="004C1F09" w:rsidRDefault="004C1F09" w:rsidP="003756DF">
            <w:pPr>
              <w:pStyle w:val="ListParagraph"/>
              <w:numPr>
                <w:ilvl w:val="0"/>
                <w:numId w:val="2"/>
              </w:numPr>
            </w:pPr>
            <w:r>
              <w:t>Can calculate the perimeter of rectangles</w:t>
            </w:r>
          </w:p>
          <w:p w14:paraId="6C626F45" w14:textId="77777777" w:rsidR="004C1F09" w:rsidRDefault="004C1F09" w:rsidP="003756DF">
            <w:pPr>
              <w:pStyle w:val="ListParagraph"/>
              <w:numPr>
                <w:ilvl w:val="0"/>
                <w:numId w:val="2"/>
              </w:numPr>
            </w:pPr>
            <w:r>
              <w:t>Can calculate the area of rectangles</w:t>
            </w:r>
          </w:p>
          <w:p w14:paraId="1753A2EE" w14:textId="77777777" w:rsidR="004C1F09" w:rsidRDefault="004C1F09" w:rsidP="003756DF"/>
        </w:tc>
        <w:tc>
          <w:tcPr>
            <w:tcW w:w="3482" w:type="dxa"/>
          </w:tcPr>
          <w:p w14:paraId="7E9E377C" w14:textId="77777777" w:rsidR="004C1F09" w:rsidRDefault="004C1F09" w:rsidP="003756DF"/>
        </w:tc>
      </w:tr>
      <w:tr w:rsidR="004C1F09" w14:paraId="7F010F92" w14:textId="77777777" w:rsidTr="003756DF">
        <w:trPr>
          <w:trHeight w:val="1091"/>
        </w:trPr>
        <w:tc>
          <w:tcPr>
            <w:tcW w:w="1977" w:type="dxa"/>
          </w:tcPr>
          <w:p w14:paraId="65C42CF7" w14:textId="77777777" w:rsidR="004C1F09" w:rsidRDefault="004C1F09" w:rsidP="003756DF">
            <w:r>
              <w:t>At Level</w:t>
            </w:r>
          </w:p>
          <w:p w14:paraId="31FDF212" w14:textId="77777777" w:rsidR="004C1F09" w:rsidRDefault="004C1F09" w:rsidP="003756DF">
            <w:r>
              <w:t>(Vic Curric 7)</w:t>
            </w:r>
          </w:p>
        </w:tc>
        <w:tc>
          <w:tcPr>
            <w:tcW w:w="4985" w:type="dxa"/>
          </w:tcPr>
          <w:p w14:paraId="763C7D6B" w14:textId="77777777" w:rsidR="004C1F09" w:rsidRDefault="004C1F09" w:rsidP="003756DF">
            <w:pPr>
              <w:pStyle w:val="ListParagraph"/>
              <w:numPr>
                <w:ilvl w:val="0"/>
                <w:numId w:val="2"/>
              </w:numPr>
            </w:pPr>
            <w:r>
              <w:t>Can create diagrams and calculate the perimeter of composite shapes</w:t>
            </w:r>
          </w:p>
          <w:p w14:paraId="09A46CC2" w14:textId="77777777" w:rsidR="004C1F09" w:rsidRDefault="004C1F09" w:rsidP="003756DF">
            <w:pPr>
              <w:pStyle w:val="ListParagraph"/>
              <w:numPr>
                <w:ilvl w:val="0"/>
                <w:numId w:val="2"/>
              </w:numPr>
            </w:pPr>
            <w:r>
              <w:t>Can calculate the area of triangles and parallelograms using formulas and showing substitution and units</w:t>
            </w:r>
          </w:p>
          <w:p w14:paraId="03ECFDC3" w14:textId="77777777" w:rsidR="004C1F09" w:rsidRDefault="004C1F09" w:rsidP="003756DF"/>
        </w:tc>
        <w:tc>
          <w:tcPr>
            <w:tcW w:w="3482" w:type="dxa"/>
          </w:tcPr>
          <w:p w14:paraId="35CFC68E" w14:textId="77777777" w:rsidR="004C1F09" w:rsidRDefault="004C1F09" w:rsidP="003756DF"/>
        </w:tc>
      </w:tr>
      <w:tr w:rsidR="004C1F09" w14:paraId="45437A12" w14:textId="77777777" w:rsidTr="003756DF">
        <w:trPr>
          <w:trHeight w:val="841"/>
        </w:trPr>
        <w:tc>
          <w:tcPr>
            <w:tcW w:w="1977" w:type="dxa"/>
          </w:tcPr>
          <w:p w14:paraId="66BF5A02" w14:textId="77777777" w:rsidR="004C1F09" w:rsidRDefault="004C1F09" w:rsidP="003756DF">
            <w:r>
              <w:t>Exceeding</w:t>
            </w:r>
          </w:p>
          <w:p w14:paraId="55ECF63C" w14:textId="77777777" w:rsidR="004C1F09" w:rsidRDefault="004C1F09" w:rsidP="003756DF">
            <w:r>
              <w:t>(Vic Curric 8)</w:t>
            </w:r>
          </w:p>
        </w:tc>
        <w:tc>
          <w:tcPr>
            <w:tcW w:w="4985" w:type="dxa"/>
          </w:tcPr>
          <w:p w14:paraId="7EAF5122" w14:textId="77777777" w:rsidR="004C1F09" w:rsidRDefault="004C1F09" w:rsidP="003756DF">
            <w:pPr>
              <w:pStyle w:val="ListParagraph"/>
              <w:numPr>
                <w:ilvl w:val="0"/>
                <w:numId w:val="2"/>
              </w:numPr>
            </w:pPr>
            <w:r>
              <w:t>Can create accurate diagrams and calculate the perimeter of circles</w:t>
            </w:r>
          </w:p>
          <w:p w14:paraId="26C8706D" w14:textId="77777777" w:rsidR="004C1F09" w:rsidRDefault="004C1F09" w:rsidP="003756DF">
            <w:pPr>
              <w:pStyle w:val="ListParagraph"/>
              <w:numPr>
                <w:ilvl w:val="0"/>
                <w:numId w:val="2"/>
              </w:numPr>
            </w:pPr>
            <w:r>
              <w:t>Can calculate the area of circles using formulas and showing substitution and units</w:t>
            </w:r>
          </w:p>
        </w:tc>
        <w:tc>
          <w:tcPr>
            <w:tcW w:w="3482" w:type="dxa"/>
          </w:tcPr>
          <w:p w14:paraId="728DCECD" w14:textId="77777777" w:rsidR="004C1F09" w:rsidRDefault="004C1F09" w:rsidP="003756DF"/>
        </w:tc>
      </w:tr>
    </w:tbl>
    <w:p w14:paraId="07864B4B" w14:textId="4A3221D0" w:rsidR="00390132" w:rsidRPr="00F72F01" w:rsidRDefault="00390132">
      <w:pPr>
        <w:rPr>
          <w:sz w:val="22"/>
          <w:szCs w:val="22"/>
        </w:rPr>
      </w:pPr>
    </w:p>
    <w:sectPr w:rsidR="00390132" w:rsidRPr="00F72F01" w:rsidSect="00EB29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E3B16"/>
    <w:multiLevelType w:val="hybridMultilevel"/>
    <w:tmpl w:val="F28A37A2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470BB9"/>
    <w:multiLevelType w:val="hybridMultilevel"/>
    <w:tmpl w:val="659A2A9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877"/>
    <w:rsid w:val="000040F9"/>
    <w:rsid w:val="00023C8B"/>
    <w:rsid w:val="00030008"/>
    <w:rsid w:val="0008409E"/>
    <w:rsid w:val="000B200B"/>
    <w:rsid w:val="000D6FF4"/>
    <w:rsid w:val="000F71D2"/>
    <w:rsid w:val="00117073"/>
    <w:rsid w:val="001715B9"/>
    <w:rsid w:val="001C4BDB"/>
    <w:rsid w:val="002202CD"/>
    <w:rsid w:val="00223750"/>
    <w:rsid w:val="002A03AF"/>
    <w:rsid w:val="002F6811"/>
    <w:rsid w:val="00384F46"/>
    <w:rsid w:val="00390132"/>
    <w:rsid w:val="003B518D"/>
    <w:rsid w:val="003D22CE"/>
    <w:rsid w:val="003D411D"/>
    <w:rsid w:val="00400EA1"/>
    <w:rsid w:val="00421011"/>
    <w:rsid w:val="0042211C"/>
    <w:rsid w:val="004649D0"/>
    <w:rsid w:val="00470057"/>
    <w:rsid w:val="004A3017"/>
    <w:rsid w:val="004A7CF3"/>
    <w:rsid w:val="004C1F09"/>
    <w:rsid w:val="004E01C2"/>
    <w:rsid w:val="005216B0"/>
    <w:rsid w:val="005232C6"/>
    <w:rsid w:val="005A00BB"/>
    <w:rsid w:val="005A0F57"/>
    <w:rsid w:val="005C7174"/>
    <w:rsid w:val="005E0770"/>
    <w:rsid w:val="006036AE"/>
    <w:rsid w:val="006870B6"/>
    <w:rsid w:val="00687603"/>
    <w:rsid w:val="006E485D"/>
    <w:rsid w:val="00704B51"/>
    <w:rsid w:val="00710195"/>
    <w:rsid w:val="00727252"/>
    <w:rsid w:val="00734EDD"/>
    <w:rsid w:val="00735F30"/>
    <w:rsid w:val="007564C6"/>
    <w:rsid w:val="007618E2"/>
    <w:rsid w:val="007D2E1A"/>
    <w:rsid w:val="0080138D"/>
    <w:rsid w:val="00845F60"/>
    <w:rsid w:val="008C658B"/>
    <w:rsid w:val="008F24D1"/>
    <w:rsid w:val="009603A6"/>
    <w:rsid w:val="009A5D9E"/>
    <w:rsid w:val="00A61080"/>
    <w:rsid w:val="00A650B8"/>
    <w:rsid w:val="00A65683"/>
    <w:rsid w:val="00A74627"/>
    <w:rsid w:val="00A91ACD"/>
    <w:rsid w:val="00AC7C54"/>
    <w:rsid w:val="00B04AAD"/>
    <w:rsid w:val="00B315C3"/>
    <w:rsid w:val="00B72072"/>
    <w:rsid w:val="00B8440D"/>
    <w:rsid w:val="00BA4F9B"/>
    <w:rsid w:val="00BB1CDC"/>
    <w:rsid w:val="00BC05B6"/>
    <w:rsid w:val="00C106EE"/>
    <w:rsid w:val="00C12748"/>
    <w:rsid w:val="00C40034"/>
    <w:rsid w:val="00C61BC7"/>
    <w:rsid w:val="00C758C5"/>
    <w:rsid w:val="00CA6E2D"/>
    <w:rsid w:val="00CF69FD"/>
    <w:rsid w:val="00D26D50"/>
    <w:rsid w:val="00D668FD"/>
    <w:rsid w:val="00D72A53"/>
    <w:rsid w:val="00E32877"/>
    <w:rsid w:val="00EB294F"/>
    <w:rsid w:val="00EE5EE0"/>
    <w:rsid w:val="00F46919"/>
    <w:rsid w:val="00F72F01"/>
    <w:rsid w:val="00F80244"/>
    <w:rsid w:val="00F82058"/>
    <w:rsid w:val="00F86FC2"/>
    <w:rsid w:val="00FB2B38"/>
    <w:rsid w:val="2058491C"/>
    <w:rsid w:val="33ADF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6E07E"/>
  <w15:chartTrackingRefBased/>
  <w15:docId w15:val="{E4D56396-7BD9-4F70-A9CD-C8CAC315B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AU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017"/>
  </w:style>
  <w:style w:type="paragraph" w:styleId="Heading1">
    <w:name w:val="heading 1"/>
    <w:basedOn w:val="Normal"/>
    <w:next w:val="Normal"/>
    <w:link w:val="Heading1Char"/>
    <w:uiPriority w:val="9"/>
    <w:qFormat/>
    <w:rsid w:val="004A3017"/>
    <w:pPr>
      <w:pBdr>
        <w:top w:val="single" w:sz="24" w:space="0" w:color="3494BA" w:themeColor="accent1"/>
        <w:left w:val="single" w:sz="24" w:space="0" w:color="3494BA" w:themeColor="accent1"/>
        <w:bottom w:val="single" w:sz="24" w:space="0" w:color="3494BA" w:themeColor="accent1"/>
        <w:right w:val="single" w:sz="24" w:space="0" w:color="3494BA" w:themeColor="accent1"/>
      </w:pBdr>
      <w:shd w:val="clear" w:color="auto" w:fill="3494BA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017"/>
    <w:pPr>
      <w:pBdr>
        <w:top w:val="single" w:sz="24" w:space="0" w:color="D4EAF3" w:themeColor="accent1" w:themeTint="33"/>
        <w:left w:val="single" w:sz="24" w:space="0" w:color="D4EAF3" w:themeColor="accent1" w:themeTint="33"/>
        <w:bottom w:val="single" w:sz="24" w:space="0" w:color="D4EAF3" w:themeColor="accent1" w:themeTint="33"/>
        <w:right w:val="single" w:sz="24" w:space="0" w:color="D4EAF3" w:themeColor="accent1" w:themeTint="33"/>
      </w:pBdr>
      <w:shd w:val="clear" w:color="auto" w:fill="D4EA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3017"/>
    <w:pPr>
      <w:pBdr>
        <w:top w:val="single" w:sz="6" w:space="2" w:color="3494BA" w:themeColor="accent1"/>
      </w:pBdr>
      <w:spacing w:before="300" w:after="0"/>
      <w:outlineLvl w:val="2"/>
    </w:pPr>
    <w:rPr>
      <w:caps/>
      <w:color w:val="1A495C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3017"/>
    <w:pPr>
      <w:pBdr>
        <w:top w:val="dotted" w:sz="6" w:space="2" w:color="3494BA" w:themeColor="accent1"/>
      </w:pBdr>
      <w:spacing w:before="200" w:after="0"/>
      <w:outlineLvl w:val="3"/>
    </w:pPr>
    <w:rPr>
      <w:caps/>
      <w:color w:val="276E8B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3017"/>
    <w:pPr>
      <w:pBdr>
        <w:bottom w:val="single" w:sz="6" w:space="1" w:color="3494BA" w:themeColor="accent1"/>
      </w:pBdr>
      <w:spacing w:before="200" w:after="0"/>
      <w:outlineLvl w:val="4"/>
    </w:pPr>
    <w:rPr>
      <w:caps/>
      <w:color w:val="276E8B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3017"/>
    <w:pPr>
      <w:pBdr>
        <w:bottom w:val="dotted" w:sz="6" w:space="1" w:color="3494BA" w:themeColor="accent1"/>
      </w:pBdr>
      <w:spacing w:before="200" w:after="0"/>
      <w:outlineLvl w:val="5"/>
    </w:pPr>
    <w:rPr>
      <w:caps/>
      <w:color w:val="276E8B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017"/>
    <w:pPr>
      <w:spacing w:before="200" w:after="0"/>
      <w:outlineLvl w:val="6"/>
    </w:pPr>
    <w:rPr>
      <w:caps/>
      <w:color w:val="276E8B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01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01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2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5F3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A3017"/>
    <w:rPr>
      <w:caps/>
      <w:color w:val="FFFFFF" w:themeColor="background1"/>
      <w:spacing w:val="15"/>
      <w:sz w:val="22"/>
      <w:szCs w:val="22"/>
      <w:shd w:val="clear" w:color="auto" w:fill="3494BA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4A3017"/>
    <w:rPr>
      <w:caps/>
      <w:spacing w:val="15"/>
      <w:shd w:val="clear" w:color="auto" w:fill="D4EA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3017"/>
    <w:rPr>
      <w:caps/>
      <w:color w:val="1A495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017"/>
    <w:rPr>
      <w:caps/>
      <w:color w:val="276E8B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01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017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A3017"/>
    <w:rPr>
      <w:b/>
      <w:bCs/>
      <w:color w:val="276E8B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A3017"/>
    <w:pPr>
      <w:spacing w:before="0" w:after="0"/>
    </w:pPr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017"/>
    <w:rPr>
      <w:rFonts w:asciiTheme="majorHAnsi" w:eastAsiaTheme="majorEastAsia" w:hAnsiTheme="majorHAnsi" w:cstheme="majorBidi"/>
      <w:caps/>
      <w:color w:val="3494BA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01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A3017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4A3017"/>
    <w:rPr>
      <w:b/>
      <w:bCs/>
    </w:rPr>
  </w:style>
  <w:style w:type="character" w:styleId="Emphasis">
    <w:name w:val="Emphasis"/>
    <w:uiPriority w:val="20"/>
    <w:qFormat/>
    <w:rsid w:val="004A3017"/>
    <w:rPr>
      <w:caps/>
      <w:color w:val="1A495C" w:themeColor="accent1" w:themeShade="7F"/>
      <w:spacing w:val="5"/>
    </w:rPr>
  </w:style>
  <w:style w:type="paragraph" w:styleId="NoSpacing">
    <w:name w:val="No Spacing"/>
    <w:uiPriority w:val="1"/>
    <w:qFormat/>
    <w:rsid w:val="004A301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4A3017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A3017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3017"/>
    <w:pPr>
      <w:spacing w:before="240" w:after="240" w:line="240" w:lineRule="auto"/>
      <w:ind w:left="1080" w:right="1080"/>
      <w:jc w:val="center"/>
    </w:pPr>
    <w:rPr>
      <w:color w:val="3494BA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3017"/>
    <w:rPr>
      <w:color w:val="3494BA" w:themeColor="accent1"/>
      <w:sz w:val="24"/>
      <w:szCs w:val="24"/>
    </w:rPr>
  </w:style>
  <w:style w:type="character" w:styleId="SubtleEmphasis">
    <w:name w:val="Subtle Emphasis"/>
    <w:uiPriority w:val="19"/>
    <w:qFormat/>
    <w:rsid w:val="004A3017"/>
    <w:rPr>
      <w:i/>
      <w:iCs/>
      <w:color w:val="1A495C" w:themeColor="accent1" w:themeShade="7F"/>
    </w:rPr>
  </w:style>
  <w:style w:type="character" w:styleId="IntenseEmphasis">
    <w:name w:val="Intense Emphasis"/>
    <w:uiPriority w:val="21"/>
    <w:qFormat/>
    <w:rsid w:val="004A3017"/>
    <w:rPr>
      <w:b/>
      <w:bCs/>
      <w:caps/>
      <w:color w:val="1A495C" w:themeColor="accent1" w:themeShade="7F"/>
      <w:spacing w:val="10"/>
    </w:rPr>
  </w:style>
  <w:style w:type="character" w:styleId="SubtleReference">
    <w:name w:val="Subtle Reference"/>
    <w:uiPriority w:val="31"/>
    <w:qFormat/>
    <w:rsid w:val="004A3017"/>
    <w:rPr>
      <w:b/>
      <w:bCs/>
      <w:color w:val="3494BA" w:themeColor="accent1"/>
    </w:rPr>
  </w:style>
  <w:style w:type="character" w:styleId="IntenseReference">
    <w:name w:val="Intense Reference"/>
    <w:uiPriority w:val="32"/>
    <w:qFormat/>
    <w:rsid w:val="004A3017"/>
    <w:rPr>
      <w:b/>
      <w:bCs/>
      <w:i/>
      <w:iCs/>
      <w:caps/>
      <w:color w:val="3494BA" w:themeColor="accent1"/>
    </w:rPr>
  </w:style>
  <w:style w:type="character" w:styleId="BookTitle">
    <w:name w:val="Book Title"/>
    <w:uiPriority w:val="33"/>
    <w:qFormat/>
    <w:rsid w:val="004A3017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01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146b5-6e80-4ac9-88fc-c3464825e52e" xsi:nil="true"/>
    <lcf76f155ced4ddcb4097134ff3c332f xmlns="498b70cf-821d-4feb-a696-f6420cac9f4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0AD341DD27C4D850CD29CE84D0F6D" ma:contentTypeVersion="16" ma:contentTypeDescription="Create a new document." ma:contentTypeScope="" ma:versionID="c8a82cf2a3e7cdb46578470695ba631c">
  <xsd:schema xmlns:xsd="http://www.w3.org/2001/XMLSchema" xmlns:xs="http://www.w3.org/2001/XMLSchema" xmlns:p="http://schemas.microsoft.com/office/2006/metadata/properties" xmlns:ns2="498b70cf-821d-4feb-a696-f6420cac9f4a" xmlns:ns3="224146b5-6e80-4ac9-88fc-c3464825e52e" targetNamespace="http://schemas.microsoft.com/office/2006/metadata/properties" ma:root="true" ma:fieldsID="2fed7428df29f0b31fce173929635ef0" ns2:_="" ns3:_="">
    <xsd:import namespace="498b70cf-821d-4feb-a696-f6420cac9f4a"/>
    <xsd:import namespace="224146b5-6e80-4ac9-88fc-c3464825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b70cf-821d-4feb-a696-f6420cac9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146b5-6e80-4ac9-88fc-c3464825e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c0ae54-df41-4ca5-9649-4b086b1c71be}" ma:internalName="TaxCatchAll" ma:showField="CatchAllData" ma:web="224146b5-6e80-4ac9-88fc-c3464825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C84264-339A-4BE7-93F5-2A386091FCDB}">
  <ds:schemaRefs>
    <ds:schemaRef ds:uri="http://schemas.microsoft.com/office/2006/metadata/properties"/>
    <ds:schemaRef ds:uri="498b70cf-821d-4feb-a696-f6420cac9f4a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224146b5-6e80-4ac9-88fc-c3464825e52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883AE5C-8284-4CCC-95CF-48ADF911A4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5FBE2-71C8-4F2D-8CD4-CC938EB63D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b70cf-821d-4feb-a696-f6420cac9f4a"/>
    <ds:schemaRef ds:uri="224146b5-6e80-4ac9-88fc-c3464825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Taylor</dc:creator>
  <cp:keywords/>
  <dc:description/>
  <cp:lastModifiedBy>Wendy Taylor 2</cp:lastModifiedBy>
  <cp:revision>26</cp:revision>
  <dcterms:created xsi:type="dcterms:W3CDTF">2022-11-03T01:15:00Z</dcterms:created>
  <dcterms:modified xsi:type="dcterms:W3CDTF">2022-11-10T05:58:00Z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0x01010075F0AD341DD27C4D850CD29CE84D0F6D</vt:lpwstr>
  </property>
  <property fmtid="{D5CDD505-2E9C-101B-9397-08002B2CF9AE}" pid="3" name="MediaServiceImageTags">
    <vt:lpwstr/>
  </property>
</Properties>
</file>